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AE" w:rsidRPr="006B0636" w:rsidRDefault="00EE23AE" w:rsidP="00BF403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6B0636">
        <w:rPr>
          <w:rFonts w:ascii="Times New Roman" w:eastAsia="MS Mincho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971550" cy="1000125"/>
            <wp:effectExtent l="0" t="0" r="0" b="9525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AE" w:rsidRPr="006B0636" w:rsidRDefault="00EE23AE" w:rsidP="00BF403D">
      <w:pPr>
        <w:spacing w:after="0"/>
        <w:jc w:val="center"/>
        <w:rPr>
          <w:rFonts w:ascii="Times New Roman" w:eastAsia="Batang" w:hAnsi="Times New Roman" w:cs="Times New Roman"/>
          <w:b/>
          <w:bCs/>
          <w:color w:val="000000" w:themeColor="text1"/>
          <w:sz w:val="24"/>
          <w:szCs w:val="24"/>
        </w:rPr>
      </w:pPr>
      <w:r w:rsidRPr="006B06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Republika e Kosovës</w:t>
      </w:r>
    </w:p>
    <w:p w:rsidR="00EE23AE" w:rsidRPr="006B0636" w:rsidRDefault="00EE23AE" w:rsidP="00BF403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Republic of Kosovo -</w:t>
      </w:r>
      <w:r w:rsidRPr="006B0636">
        <w:rPr>
          <w:rFonts w:ascii="Times New Roman" w:eastAsia="Batang" w:hAnsi="Times New Roman" w:cs="Times New Roman"/>
          <w:b/>
          <w:bCs/>
          <w:color w:val="000000" w:themeColor="text1"/>
          <w:sz w:val="24"/>
          <w:szCs w:val="24"/>
        </w:rPr>
        <w:t xml:space="preserve"> Republika Kosova</w:t>
      </w:r>
    </w:p>
    <w:p w:rsidR="00EE23AE" w:rsidRPr="006B0636" w:rsidRDefault="00EE23AE" w:rsidP="00BF403D">
      <w:pPr>
        <w:spacing w:after="0"/>
        <w:jc w:val="center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B0636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  <w:t>Qeveria- Government -Vlada</w:t>
      </w:r>
    </w:p>
    <w:p w:rsidR="00EE23AE" w:rsidRPr="006B0636" w:rsidRDefault="00EE23AE" w:rsidP="00BF403D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6B063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Ministria e Financave Ministry of Finance</w:t>
      </w:r>
    </w:p>
    <w:p w:rsidR="00EE23AE" w:rsidRDefault="00EE23AE" w:rsidP="00BF403D">
      <w:pPr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34464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Ministarstvo Finansije</w:t>
      </w:r>
    </w:p>
    <w:p w:rsidR="000B3688" w:rsidRPr="0034464A" w:rsidRDefault="000B3688" w:rsidP="00BF403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7A7" w:rsidRPr="0034464A" w:rsidRDefault="00D421BD" w:rsidP="00633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6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DOKUMENT</w:t>
      </w:r>
      <w:r w:rsidR="00EE23AE" w:rsidRPr="003446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54810" w:rsidRPr="003446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KONSULTIMI </w:t>
      </w:r>
      <w:r w:rsidR="00EE23AE" w:rsidRPr="003446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PËR </w:t>
      </w:r>
      <w:r w:rsidR="005C35BE" w:rsidRPr="0034464A">
        <w:rPr>
          <w:rFonts w:ascii="Times New Roman" w:hAnsi="Times New Roman" w:cs="Times New Roman"/>
          <w:b/>
          <w:bCs/>
          <w:sz w:val="24"/>
          <w:szCs w:val="24"/>
        </w:rPr>
        <w:t xml:space="preserve">PROJEKT UDHËZIM ADMINISTRATIV </w:t>
      </w:r>
      <w:r w:rsidR="006337A7" w:rsidRPr="0034464A">
        <w:rPr>
          <w:rFonts w:ascii="Times New Roman" w:hAnsi="Times New Roman" w:cs="Times New Roman"/>
          <w:b/>
          <w:bCs/>
          <w:sz w:val="24"/>
          <w:szCs w:val="24"/>
        </w:rPr>
        <w:t>MF (NJIF</w:t>
      </w:r>
      <w:r w:rsidR="00BE4A97" w:rsidRPr="0034464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337A7" w:rsidRPr="0034464A">
        <w:rPr>
          <w:rFonts w:ascii="Times New Roman" w:hAnsi="Times New Roman" w:cs="Times New Roman"/>
          <w:b/>
          <w:bCs/>
          <w:sz w:val="24"/>
          <w:szCs w:val="24"/>
        </w:rPr>
        <w:t>K) NR. 01</w:t>
      </w:r>
      <w:r w:rsidR="005C35BE" w:rsidRPr="0034464A">
        <w:rPr>
          <w:rFonts w:ascii="Times New Roman" w:hAnsi="Times New Roman" w:cs="Times New Roman"/>
          <w:b/>
          <w:bCs/>
          <w:sz w:val="24"/>
          <w:szCs w:val="24"/>
        </w:rPr>
        <w:t>/2018  PË</w:t>
      </w:r>
      <w:r w:rsidR="006337A7" w:rsidRPr="0034464A">
        <w:rPr>
          <w:rFonts w:ascii="Times New Roman" w:hAnsi="Times New Roman" w:cs="Times New Roman"/>
          <w:b/>
          <w:bCs/>
          <w:sz w:val="24"/>
          <w:szCs w:val="24"/>
        </w:rPr>
        <w:t>R VLERËSIMIN E RREZIKUT KOMBËTAR PËR PASTRIMIN E PARAVE DHE FINANCIMIN E TERRORIZMIT</w:t>
      </w:r>
    </w:p>
    <w:p w:rsidR="00EE23AE" w:rsidRPr="0034464A" w:rsidRDefault="00EE23AE" w:rsidP="00633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AE" w:rsidRDefault="00EE23AE" w:rsidP="00BF40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46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Çështja kryesore e trajtuar</w:t>
      </w:r>
    </w:p>
    <w:p w:rsidR="00607E51" w:rsidRPr="0034464A" w:rsidRDefault="00607E51" w:rsidP="00BF40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37A7" w:rsidRPr="0034464A" w:rsidRDefault="006337A7" w:rsidP="006337A7">
      <w:pPr>
        <w:jc w:val="both"/>
        <w:rPr>
          <w:rFonts w:ascii="Palatino Linotype" w:hAnsi="Palatino Linotype"/>
          <w:color w:val="4E4B49"/>
          <w:sz w:val="24"/>
          <w:szCs w:val="24"/>
          <w:shd w:val="clear" w:color="auto" w:fill="FFFFFF"/>
        </w:rPr>
      </w:pPr>
      <w:r w:rsidRPr="0034464A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>Çështja kryesore e trajtuar në këtë Projekt Udhëzim Administrativ është përcaktimi i procedurave standarde për një proces të përgjithshëm për Vlerësimin e Rrezikut Kombëtar për Pastrimin e  Parave dhe Financimin e Terrorizmi</w:t>
      </w:r>
      <w:r w:rsidR="00DA46EB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 xml:space="preserve">t dhe ekonomisë joformale, duke </w:t>
      </w:r>
      <w:r w:rsidRPr="0034464A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 xml:space="preserve">përfshirë identifikimin, analizën dhe vlerësimin e rreziqeve dhe dobësitë. Ky Projekt Udhëzim po ashtu ka për qëllim orientimin dhe përcaktimin e politikave, strategjive dhe procedurave tjera për menaxhimin e rreziqeve relevante të Qeverisë së Kosovës dhe institucioneve tjera relevante në Kosovë në drejtimin dhe kontrollimin e aktiviteteve të tyre për parandalimin e pastrimit të parave, financimin e </w:t>
      </w:r>
      <w:r w:rsidRPr="006D447D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 xml:space="preserve">terrorizmit dhe ekonomisë joformale. Grupi punues i caktuar nga Ministria e Financave </w:t>
      </w:r>
      <w:r w:rsidR="00837033" w:rsidRPr="006D447D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 xml:space="preserve">me numër protokolli 39/2018 i datës 23/03/2018 </w:t>
      </w:r>
      <w:r w:rsidR="001D30C3" w:rsidRPr="006D447D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 xml:space="preserve">me zyrtar përgjegjës nga </w:t>
      </w:r>
      <w:r w:rsidRPr="006D447D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>NjIF-K</w:t>
      </w:r>
      <w:r w:rsidR="00837033" w:rsidRPr="006D447D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 xml:space="preserve"> pjesmarrjen e</w:t>
      </w:r>
      <w:r w:rsidR="001D30C3" w:rsidRPr="006D447D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 xml:space="preserve"> </w:t>
      </w:r>
      <w:r w:rsidR="00837033" w:rsidRPr="006D447D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>institucioneve të</w:t>
      </w:r>
      <w:r w:rsidRPr="006D447D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 xml:space="preserve"> tjera relevante kanë</w:t>
      </w:r>
      <w:r w:rsidR="001D30C3" w:rsidRPr="006D447D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 xml:space="preserve"> hartuat </w:t>
      </w:r>
      <w:r w:rsidRPr="006D447D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>këtë projekt udhëzim</w:t>
      </w:r>
      <w:r w:rsidR="00DA46EB" w:rsidRPr="006D447D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>,</w:t>
      </w:r>
      <w:r w:rsidRPr="006D447D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 xml:space="preserve"> </w:t>
      </w:r>
      <w:r w:rsidR="001D30C3" w:rsidRPr="006D447D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>siç parashihet</w:t>
      </w:r>
      <w:r w:rsidR="001D30C3" w:rsidRPr="0034464A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 xml:space="preserve"> m</w:t>
      </w:r>
      <w:r w:rsidRPr="0034464A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>e Ligjin Nr. 05/L</w:t>
      </w:r>
      <w:r w:rsidR="00DA46EB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>-</w:t>
      </w:r>
      <w:r w:rsidRPr="0034464A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>096 për Parandalimin e Pastrimit të Parave dhe Luftimin e Financimit të Terrorizmit, rekomandimin 1 të FATF (Task Forcës për Veprim Financiar), si dhe standardeve tjera ndërkombëtare relevante.</w:t>
      </w:r>
    </w:p>
    <w:p w:rsidR="00EE23AE" w:rsidRPr="0034464A" w:rsidRDefault="00BF403D" w:rsidP="00BF403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446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Çfar</w:t>
      </w:r>
      <w:r w:rsidR="00654DAA" w:rsidRPr="003446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ë</w:t>
      </w:r>
      <w:r w:rsidRPr="003446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plot</w:t>
      </w:r>
      <w:r w:rsidR="00654DAA" w:rsidRPr="003446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ë</w:t>
      </w:r>
      <w:r w:rsidRPr="003446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sohet/ndryshohet me k</w:t>
      </w:r>
      <w:r w:rsidR="00654DAA" w:rsidRPr="003446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ë</w:t>
      </w:r>
      <w:r w:rsidRPr="003446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</w:t>
      </w:r>
      <w:r w:rsidR="00654DAA" w:rsidRPr="003446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ë</w:t>
      </w:r>
      <w:r w:rsidRPr="003446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F6D18" w:rsidRPr="003446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Projekt </w:t>
      </w:r>
      <w:r w:rsidRPr="003446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Udh</w:t>
      </w:r>
      <w:r w:rsidR="00654DAA" w:rsidRPr="003446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ë</w:t>
      </w:r>
      <w:r w:rsidRPr="003446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zim Administrativ</w:t>
      </w:r>
      <w:r w:rsidR="009910F4" w:rsidRPr="003446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</w:p>
    <w:p w:rsidR="00387E53" w:rsidRPr="0034464A" w:rsidRDefault="00387E53" w:rsidP="00BF403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C35BE" w:rsidRPr="0034464A" w:rsidRDefault="00EA6424" w:rsidP="00387E53">
      <w:pPr>
        <w:jc w:val="both"/>
        <w:rPr>
          <w:rFonts w:ascii="Palatino Linotype" w:hAnsi="Palatino Linotype"/>
          <w:color w:val="4E4B49"/>
          <w:sz w:val="24"/>
          <w:szCs w:val="24"/>
          <w:shd w:val="clear" w:color="auto" w:fill="FFFFFF"/>
        </w:rPr>
      </w:pPr>
      <w:r w:rsidRPr="0034464A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 xml:space="preserve">Me ketë projekt Udhëzim Administrativ </w:t>
      </w:r>
      <w:r w:rsidR="00387E53" w:rsidRPr="0034464A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>për</w:t>
      </w:r>
      <w:r w:rsidR="00DA46EB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 xml:space="preserve">caktohet rrjedha e procesit të Vlerësimit të Rrezikut Kombëtar për Pastrimin e Parave dhe Luftimin e Financimit të Terrorizmit, duke përcaktuar </w:t>
      </w:r>
      <w:r w:rsidR="00387E53" w:rsidRPr="0034464A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>f</w:t>
      </w:r>
      <w:r w:rsidR="00DA46EB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>ormën dhe strukturën</w:t>
      </w:r>
      <w:r w:rsidR="00387E53" w:rsidRPr="0034464A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 xml:space="preserve"> e Vlerësimit të Rrezikut Kombëtar, përfshirë fushveprimi, identifikimi i institucioneve që duhet të përfshihen </w:t>
      </w:r>
      <w:r w:rsidR="00387E53" w:rsidRPr="0034464A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lastRenderedPageBreak/>
        <w:t xml:space="preserve">në proces, metodologjia, identifikimi i rreziqeve për PP/FT, analiza dhe vlerësimi i këtyre rreziqeve, si dhe plani i trajtimit dhe masat trajtuese për rreziqet e tilla. </w:t>
      </w:r>
    </w:p>
    <w:p w:rsidR="005C35BE" w:rsidRPr="0034464A" w:rsidRDefault="005C35BE" w:rsidP="00BF403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403D" w:rsidRPr="0034464A" w:rsidRDefault="00BF403D" w:rsidP="00BF403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446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Arsyetimi i propozimit </w:t>
      </w:r>
      <w:r w:rsidR="00BE4A97" w:rsidRPr="003446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Projekt Udhëzimin</w:t>
      </w:r>
      <w:r w:rsidR="003E20B6" w:rsidRPr="003446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Administrativ </w:t>
      </w:r>
      <w:r w:rsidR="00BE4A97" w:rsidRPr="003446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MF (NJIF-K) NR. 01/2018  për Vlerësimin e Rrezikut Kombëtar për Pastrimin e Parave dhe Financimin e Terrorizmit</w:t>
      </w:r>
      <w:r w:rsidR="003E20B6" w:rsidRPr="003446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BE4A97" w:rsidRPr="0034464A" w:rsidRDefault="00BE4A97" w:rsidP="00BF403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E4A97" w:rsidRPr="0034464A" w:rsidRDefault="00DA46EB" w:rsidP="00BF403D">
      <w:pPr>
        <w:spacing w:after="0"/>
        <w:jc w:val="both"/>
        <w:rPr>
          <w:rFonts w:ascii="Palatino Linotype" w:hAnsi="Palatino Linotype"/>
          <w:color w:val="4E4B49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>Vlerësimi i Rrezikut K</w:t>
      </w:r>
      <w:r w:rsidRPr="0034464A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 xml:space="preserve">ombëtar për PP/FT është bërë për herë të parë në vitin 2013-2014 dhe tani është nevojë dhe obligim ligjor që </w:t>
      </w:r>
      <w:r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>ky vlerësim të ri-</w:t>
      </w:r>
      <w:r w:rsidRPr="0034464A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>ndërmerret</w:t>
      </w:r>
      <w:r w:rsidR="00CC41AA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>. D</w:t>
      </w:r>
      <w:r w:rsidRPr="0034464A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 xml:space="preserve">uke pasur parasysh hyrjen në fuqi të </w:t>
      </w:r>
      <w:r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>L</w:t>
      </w:r>
      <w:r w:rsidRPr="0034464A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>igjit Nr. 05/L</w:t>
      </w:r>
      <w:r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>-</w:t>
      </w:r>
      <w:r w:rsidRPr="0034464A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>096 është shfaqur nevoja e ndryshimi dhe nxjerrjes së këtij Projekt Udhëzimi Administrativ</w:t>
      </w:r>
      <w:r w:rsidR="00CC41AA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>, ku</w:t>
      </w:r>
      <w:r w:rsidRPr="0034464A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 xml:space="preserve"> </w:t>
      </w:r>
      <w:r w:rsidR="00CC41AA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>n</w:t>
      </w:r>
      <w:r w:rsidR="00387E53" w:rsidRPr="0034464A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 xml:space="preserve">ë përputhje me </w:t>
      </w:r>
      <w:r w:rsidR="00BE4A97" w:rsidRPr="0034464A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>paragrafin 1 të nenit</w:t>
      </w:r>
      <w:r w:rsidR="00387E53" w:rsidRPr="0034464A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 xml:space="preserve"> 18 dhe </w:t>
      </w:r>
      <w:r w:rsidR="00BE4A97" w:rsidRPr="0034464A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 xml:space="preserve">paragrafin 1 të nenit </w:t>
      </w:r>
      <w:r w:rsidR="00387E53" w:rsidRPr="0034464A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>66 të Ligjit Nr. 05/L-096 për Parandalimin e Pastrimit të Parave dhe Lufti</w:t>
      </w:r>
      <w:r w:rsidR="00BE4A97" w:rsidRPr="0034464A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>min e Financimit të Terroriz</w:t>
      </w:r>
      <w:r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>mit, parashihet që Vlerësimi i R</w:t>
      </w:r>
      <w:r w:rsidR="00BE4A97" w:rsidRPr="0034464A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 xml:space="preserve">rezikut Kombëtarë të ndërmerret së paku çdo tri (3) vite dhe Ministria e Financave është përgjegjëse që të nxjerrë akt nënligjorë, në mënyrë që të përcaktoj procedurat që duhet ndjekur lidhur me këtë vlerësim. </w:t>
      </w:r>
    </w:p>
    <w:p w:rsidR="005C35BE" w:rsidRPr="0034464A" w:rsidRDefault="005C35BE" w:rsidP="00CE06C6">
      <w:pPr>
        <w:spacing w:after="0"/>
        <w:jc w:val="both"/>
        <w:rPr>
          <w:rFonts w:ascii="Palatino Linotype" w:hAnsi="Palatino Linotype"/>
          <w:color w:val="4E4B49"/>
          <w:sz w:val="24"/>
          <w:szCs w:val="24"/>
          <w:shd w:val="clear" w:color="auto" w:fill="FFFFFF"/>
        </w:rPr>
      </w:pPr>
    </w:p>
    <w:p w:rsidR="00BF403D" w:rsidRPr="0034464A" w:rsidRDefault="00BF403D" w:rsidP="003E362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46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Opsioni i rekomanduar</w:t>
      </w:r>
    </w:p>
    <w:p w:rsidR="005C35BE" w:rsidRPr="0034464A" w:rsidRDefault="005C35BE" w:rsidP="003E362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464A" w:rsidRPr="0034464A" w:rsidRDefault="00BF403D" w:rsidP="0034464A">
      <w:pPr>
        <w:jc w:val="both"/>
        <w:rPr>
          <w:rFonts w:ascii="Palatino Linotype" w:hAnsi="Palatino Linotype"/>
          <w:color w:val="4E4B49"/>
          <w:sz w:val="24"/>
          <w:szCs w:val="24"/>
          <w:shd w:val="clear" w:color="auto" w:fill="FFFFFF"/>
        </w:rPr>
      </w:pPr>
      <w:r w:rsidRPr="0034464A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 xml:space="preserve">Miratimi i </w:t>
      </w:r>
      <w:r w:rsidR="00D421BD" w:rsidRPr="0034464A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>Projekt Udhëzimit</w:t>
      </w:r>
      <w:r w:rsidRPr="0034464A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 xml:space="preserve"> Administrativ </w:t>
      </w:r>
      <w:r w:rsidR="0034464A" w:rsidRPr="0034464A">
        <w:rPr>
          <w:rFonts w:ascii="Palatino Linotype" w:hAnsi="Palatino Linotype"/>
          <w:color w:val="4E4B49"/>
          <w:sz w:val="24"/>
          <w:szCs w:val="24"/>
          <w:shd w:val="clear" w:color="auto" w:fill="FFFFFF"/>
        </w:rPr>
        <w:t xml:space="preserve">MF (NJIF-K) NR. 01/2018  për Vlerësimin e Rrezikut Kombëtar për Pastrimin e Parave dhe Financimin e Terrorizmit. </w:t>
      </w:r>
    </w:p>
    <w:p w:rsidR="00B762E3" w:rsidRPr="0034464A" w:rsidRDefault="00B762E3" w:rsidP="003E3628">
      <w:pPr>
        <w:pStyle w:val="NoSpacing"/>
        <w:jc w:val="both"/>
        <w:rPr>
          <w:rFonts w:ascii="Palatino Linotype" w:hAnsi="Palatino Linotype"/>
          <w:color w:val="4E4B49"/>
          <w:sz w:val="24"/>
          <w:szCs w:val="24"/>
          <w:shd w:val="clear" w:color="auto" w:fill="FFFFFF"/>
        </w:rPr>
      </w:pPr>
    </w:p>
    <w:sectPr w:rsidR="00B762E3" w:rsidRPr="0034464A" w:rsidSect="00B07942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B2A" w:rsidRDefault="00EB5B2A" w:rsidP="009910F4">
      <w:pPr>
        <w:spacing w:after="0" w:line="240" w:lineRule="auto"/>
      </w:pPr>
      <w:r>
        <w:separator/>
      </w:r>
    </w:p>
  </w:endnote>
  <w:endnote w:type="continuationSeparator" w:id="0">
    <w:p w:rsidR="00EB5B2A" w:rsidRDefault="00EB5B2A" w:rsidP="0099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09156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E4A97" w:rsidRDefault="00BE4A97">
            <w:pPr>
              <w:pStyle w:val="Footer"/>
              <w:jc w:val="right"/>
            </w:pPr>
            <w:r w:rsidRPr="0034464A">
              <w:rPr>
                <w:rFonts w:ascii="Times New Roman" w:hAnsi="Times New Roman" w:cs="Times New Roman"/>
                <w:sz w:val="20"/>
                <w:szCs w:val="20"/>
              </w:rPr>
              <w:t xml:space="preserve">Faqe </w:t>
            </w:r>
            <w:r w:rsidR="00DB0299" w:rsidRPr="00344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44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DB0299" w:rsidRPr="00344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63A7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DB0299" w:rsidRPr="00344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4464A">
              <w:rPr>
                <w:rFonts w:ascii="Times New Roman" w:hAnsi="Times New Roman" w:cs="Times New Roman"/>
                <w:sz w:val="20"/>
                <w:szCs w:val="20"/>
              </w:rPr>
              <w:t xml:space="preserve"> deri </w:t>
            </w:r>
            <w:r w:rsidR="00DB0299" w:rsidRPr="00344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44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DB0299" w:rsidRPr="00344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63A7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DB0299" w:rsidRPr="00344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E4A97" w:rsidRDefault="00BE4A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B2A" w:rsidRDefault="00EB5B2A" w:rsidP="009910F4">
      <w:pPr>
        <w:spacing w:after="0" w:line="240" w:lineRule="auto"/>
      </w:pPr>
      <w:r>
        <w:separator/>
      </w:r>
    </w:p>
  </w:footnote>
  <w:footnote w:type="continuationSeparator" w:id="0">
    <w:p w:rsidR="00EB5B2A" w:rsidRDefault="00EB5B2A" w:rsidP="00991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D82"/>
    <w:multiLevelType w:val="hybridMultilevel"/>
    <w:tmpl w:val="D0ACCB4A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96B2B"/>
    <w:multiLevelType w:val="hybridMultilevel"/>
    <w:tmpl w:val="0736222E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10A33"/>
    <w:multiLevelType w:val="hybridMultilevel"/>
    <w:tmpl w:val="69DA3644"/>
    <w:lvl w:ilvl="0" w:tplc="D5E68276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E5049"/>
    <w:multiLevelType w:val="hybridMultilevel"/>
    <w:tmpl w:val="4DF88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22D6B"/>
    <w:multiLevelType w:val="hybridMultilevel"/>
    <w:tmpl w:val="27C8A1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669C4"/>
    <w:multiLevelType w:val="hybridMultilevel"/>
    <w:tmpl w:val="5386B13C"/>
    <w:lvl w:ilvl="0" w:tplc="3E8294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B41C2"/>
    <w:multiLevelType w:val="hybridMultilevel"/>
    <w:tmpl w:val="0736222E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F668B"/>
    <w:multiLevelType w:val="hybridMultilevel"/>
    <w:tmpl w:val="3696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73DCB"/>
    <w:multiLevelType w:val="hybridMultilevel"/>
    <w:tmpl w:val="2CDC512C"/>
    <w:lvl w:ilvl="0" w:tplc="CA501A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F23E9"/>
    <w:multiLevelType w:val="multilevel"/>
    <w:tmpl w:val="59B27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49D47DA2"/>
    <w:multiLevelType w:val="hybridMultilevel"/>
    <w:tmpl w:val="D0ACCB4A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B767A"/>
    <w:multiLevelType w:val="hybridMultilevel"/>
    <w:tmpl w:val="F098B51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B5398"/>
    <w:multiLevelType w:val="hybridMultilevel"/>
    <w:tmpl w:val="D0ACCB4A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31282"/>
    <w:multiLevelType w:val="multilevel"/>
    <w:tmpl w:val="59B27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3AE"/>
    <w:rsid w:val="00054810"/>
    <w:rsid w:val="00076A4A"/>
    <w:rsid w:val="000B3688"/>
    <w:rsid w:val="000B476F"/>
    <w:rsid w:val="000F38E5"/>
    <w:rsid w:val="00110937"/>
    <w:rsid w:val="00150376"/>
    <w:rsid w:val="001819C1"/>
    <w:rsid w:val="001B1CD9"/>
    <w:rsid w:val="001B6B24"/>
    <w:rsid w:val="001D30C3"/>
    <w:rsid w:val="001F5017"/>
    <w:rsid w:val="00255D34"/>
    <w:rsid w:val="002B7F77"/>
    <w:rsid w:val="002F37B7"/>
    <w:rsid w:val="00342E09"/>
    <w:rsid w:val="0034464A"/>
    <w:rsid w:val="00373A02"/>
    <w:rsid w:val="00387E53"/>
    <w:rsid w:val="003A76EC"/>
    <w:rsid w:val="003E20B6"/>
    <w:rsid w:val="003E3628"/>
    <w:rsid w:val="003F311D"/>
    <w:rsid w:val="00407CF0"/>
    <w:rsid w:val="0045013B"/>
    <w:rsid w:val="004824D0"/>
    <w:rsid w:val="004B5E3C"/>
    <w:rsid w:val="004C6D88"/>
    <w:rsid w:val="0052760B"/>
    <w:rsid w:val="00563A7A"/>
    <w:rsid w:val="005C35BE"/>
    <w:rsid w:val="005D46E4"/>
    <w:rsid w:val="00607E51"/>
    <w:rsid w:val="006337A7"/>
    <w:rsid w:val="00654DAA"/>
    <w:rsid w:val="006565CC"/>
    <w:rsid w:val="0066136E"/>
    <w:rsid w:val="0068655F"/>
    <w:rsid w:val="006B0636"/>
    <w:rsid w:val="006D447D"/>
    <w:rsid w:val="006F6D18"/>
    <w:rsid w:val="00713090"/>
    <w:rsid w:val="007A3145"/>
    <w:rsid w:val="007B5A8A"/>
    <w:rsid w:val="008326EC"/>
    <w:rsid w:val="00836B3F"/>
    <w:rsid w:val="00837033"/>
    <w:rsid w:val="008C7E90"/>
    <w:rsid w:val="00947220"/>
    <w:rsid w:val="009910F4"/>
    <w:rsid w:val="00991553"/>
    <w:rsid w:val="009F1F50"/>
    <w:rsid w:val="00A32A07"/>
    <w:rsid w:val="00A52D66"/>
    <w:rsid w:val="00AB5A0C"/>
    <w:rsid w:val="00B02C14"/>
    <w:rsid w:val="00B07942"/>
    <w:rsid w:val="00B762E3"/>
    <w:rsid w:val="00B77B5A"/>
    <w:rsid w:val="00B85AE6"/>
    <w:rsid w:val="00BD3A91"/>
    <w:rsid w:val="00BE4A97"/>
    <w:rsid w:val="00BE6195"/>
    <w:rsid w:val="00BF403D"/>
    <w:rsid w:val="00BF5FDE"/>
    <w:rsid w:val="00C56A03"/>
    <w:rsid w:val="00C90113"/>
    <w:rsid w:val="00C9509D"/>
    <w:rsid w:val="00CC41AA"/>
    <w:rsid w:val="00CE06C6"/>
    <w:rsid w:val="00CF0057"/>
    <w:rsid w:val="00D2753F"/>
    <w:rsid w:val="00D402DA"/>
    <w:rsid w:val="00D421BD"/>
    <w:rsid w:val="00D423EC"/>
    <w:rsid w:val="00D850EE"/>
    <w:rsid w:val="00D92437"/>
    <w:rsid w:val="00DA46EB"/>
    <w:rsid w:val="00DB0299"/>
    <w:rsid w:val="00DC7D9C"/>
    <w:rsid w:val="00E37121"/>
    <w:rsid w:val="00E753A3"/>
    <w:rsid w:val="00E94D70"/>
    <w:rsid w:val="00EA6424"/>
    <w:rsid w:val="00EB5B2A"/>
    <w:rsid w:val="00EE23AE"/>
    <w:rsid w:val="00EF6010"/>
    <w:rsid w:val="00F17D04"/>
    <w:rsid w:val="00FB56C8"/>
    <w:rsid w:val="00FC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3D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rsid w:val="00BF403D"/>
    <w:pPr>
      <w:autoSpaceDE w:val="0"/>
      <w:autoSpaceDN w:val="0"/>
      <w:adjustRightInd w:val="0"/>
      <w:spacing w:after="0" w:line="2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aliases w:val="Indent Paragraph,Lettre d'introduction,Paragraphe de liste PBLH,Graph &amp; Table tite"/>
    <w:basedOn w:val="Normal"/>
    <w:link w:val="ListParagraphChar"/>
    <w:uiPriority w:val="34"/>
    <w:qFormat/>
    <w:rsid w:val="00BF403D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DefaultChar">
    <w:name w:val="Default Char"/>
    <w:link w:val="Default"/>
    <w:rsid w:val="00BF403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Indent Paragraph Char,Lettre d'introduction Char,Paragraphe de liste PBLH Char,Graph &amp; Table tite Char"/>
    <w:link w:val="ListParagraph"/>
    <w:uiPriority w:val="34"/>
    <w:rsid w:val="00BF403D"/>
    <w:rPr>
      <w:rFonts w:ascii="Times New Roman" w:eastAsia="MS Mincho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locked/>
    <w:rsid w:val="00407CF0"/>
    <w:rPr>
      <w:rFonts w:ascii="Calibri" w:hAnsi="Calibri"/>
    </w:rPr>
  </w:style>
  <w:style w:type="paragraph" w:styleId="NoSpacing">
    <w:name w:val="No Spacing"/>
    <w:basedOn w:val="Normal"/>
    <w:link w:val="NoSpacingChar"/>
    <w:qFormat/>
    <w:rsid w:val="00407CF0"/>
    <w:pPr>
      <w:spacing w:after="0" w:line="240" w:lineRule="auto"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unhideWhenUsed/>
    <w:rsid w:val="009910F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10F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r,ftref,Ref,de nota al pie,Rabbani Footnote,BVI fnr"/>
    <w:uiPriority w:val="99"/>
    <w:unhideWhenUsed/>
    <w:rsid w:val="009910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B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636"/>
  </w:style>
  <w:style w:type="paragraph" w:styleId="Footer">
    <w:name w:val="footer"/>
    <w:basedOn w:val="Normal"/>
    <w:link w:val="FooterChar"/>
    <w:uiPriority w:val="99"/>
    <w:unhideWhenUsed/>
    <w:rsid w:val="006B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Salihu</dc:creator>
  <cp:lastModifiedBy>blakcorif</cp:lastModifiedBy>
  <cp:revision>10</cp:revision>
  <cp:lastPrinted>2016-10-25T07:56:00Z</cp:lastPrinted>
  <dcterms:created xsi:type="dcterms:W3CDTF">2018-07-31T13:06:00Z</dcterms:created>
  <dcterms:modified xsi:type="dcterms:W3CDTF">2018-08-01T08:09:00Z</dcterms:modified>
</cp:coreProperties>
</file>